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1970" w14:textId="7083061B" w:rsidR="004A51FB" w:rsidRDefault="004A51FB" w:rsidP="004A51F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6D8E1C90" wp14:editId="47839062">
            <wp:extent cx="1120237" cy="708721"/>
            <wp:effectExtent l="0" t="0" r="381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AAD9" w14:textId="77777777" w:rsidR="004A51FB" w:rsidRDefault="004A51FB" w:rsidP="004A51F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3BD2447" w14:textId="36663379" w:rsidR="005F31AB" w:rsidRPr="00BB4DB2" w:rsidRDefault="00384A82" w:rsidP="004A51FB">
      <w:pPr>
        <w:pStyle w:val="Default"/>
        <w:jc w:val="center"/>
        <w:rPr>
          <w:rFonts w:ascii="Lato Medium" w:hAnsi="Lato Medium" w:cs="Calibri"/>
          <w:b/>
          <w:bCs/>
          <w:color w:val="auto"/>
          <w:sz w:val="20"/>
          <w:szCs w:val="20"/>
        </w:rPr>
      </w:pPr>
      <w:r w:rsidRPr="00384A82">
        <w:rPr>
          <w:rFonts w:ascii="Lato Medium" w:hAnsi="Lato Medium" w:cs="Calibri"/>
          <w:b/>
          <w:bCs/>
          <w:color w:val="4472C4" w:themeColor="accent1"/>
          <w:sz w:val="20"/>
          <w:szCs w:val="20"/>
        </w:rPr>
        <w:t>COMUNICATO STAMPA</w:t>
      </w:r>
      <w:r w:rsidR="004A51FB" w:rsidRPr="00BB4DB2">
        <w:rPr>
          <w:rFonts w:ascii="Lato Medium" w:hAnsi="Lato Medium" w:cs="Calibri"/>
          <w:b/>
          <w:bCs/>
          <w:color w:val="auto"/>
          <w:sz w:val="20"/>
          <w:szCs w:val="20"/>
        </w:rPr>
        <w:t xml:space="preserve"> </w:t>
      </w:r>
    </w:p>
    <w:p w14:paraId="15EBB0C3" w14:textId="77777777" w:rsidR="004A51FB" w:rsidRPr="00BB4DB2" w:rsidRDefault="004A51FB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</w:p>
    <w:p w14:paraId="0FF5F729" w14:textId="00E3F3C1" w:rsidR="005F31AB" w:rsidRPr="00BB4DB2" w:rsidRDefault="00BB4DB2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 xml:space="preserve">L’ISTITUTO </w:t>
      </w:r>
      <w:r w:rsidR="0065140B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>COMPRENSIVO NICHELINO III</w:t>
      </w: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 xml:space="preserve"> PARTECIPA ALLA “CORSA CONTRO LA FAME”, SPORT E SOLIDARIETÀ PER COMBATTERE LA MALNUTRIZIONE</w:t>
      </w:r>
    </w:p>
    <w:p w14:paraId="5F7F2388" w14:textId="77777777" w:rsidR="006B4DA1" w:rsidRPr="00BB4DB2" w:rsidRDefault="006B4DA1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</w:p>
    <w:p w14:paraId="400B719C" w14:textId="43EE73E5" w:rsidR="005F31AB" w:rsidRPr="00BB4DB2" w:rsidRDefault="00BB4DB2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>SENSIBILIZZAZIONE IN AULA, MOBILITAZIONE GIOVANILE E ATTIVITÀ SPORTIVA. È LA “CORSA CONTRO LA FAME”, GIUNTA ALLA SUA X EDIZIONE: OLTRE 1.600 SCUOLE DI OGNI ORDINE E GRADO INSIEME PER LE COMUNITÀ PIÙ POVERE DEL MONDO COLPITE DALLA FAME.</w:t>
      </w:r>
    </w:p>
    <w:p w14:paraId="37305E69" w14:textId="77777777" w:rsidR="006B4DA1" w:rsidRPr="00BB4DB2" w:rsidRDefault="006B4DA1" w:rsidP="005F31AB">
      <w:pPr>
        <w:pStyle w:val="Default"/>
        <w:jc w:val="both"/>
        <w:rPr>
          <w:rFonts w:ascii="Lato Medium" w:hAnsi="Lato Medium" w:cstheme="minorHAnsi"/>
          <w:i/>
          <w:iCs/>
          <w:sz w:val="20"/>
          <w:szCs w:val="20"/>
        </w:rPr>
      </w:pPr>
    </w:p>
    <w:p w14:paraId="1212323C" w14:textId="555CE656" w:rsidR="005F31AB" w:rsidRPr="00BB4DB2" w:rsidRDefault="0065140B" w:rsidP="005F31AB">
      <w:pPr>
        <w:pStyle w:val="Default"/>
        <w:jc w:val="both"/>
        <w:rPr>
          <w:rFonts w:ascii="Lato Medium" w:hAnsi="Lato Medium" w:cstheme="minorHAnsi"/>
          <w:b/>
          <w:bCs/>
          <w:sz w:val="20"/>
          <w:szCs w:val="20"/>
        </w:rPr>
      </w:pPr>
      <w:r>
        <w:rPr>
          <w:rFonts w:ascii="Lato Medium" w:hAnsi="Lato Medium" w:cstheme="minorHAnsi"/>
          <w:i/>
          <w:iCs/>
          <w:sz w:val="20"/>
          <w:szCs w:val="20"/>
        </w:rPr>
        <w:t>Nichelino, 28 maggio 2024</w:t>
      </w:r>
      <w:r w:rsidR="006B4DA1" w:rsidRPr="00BB4DB2">
        <w:rPr>
          <w:rFonts w:ascii="Lato Medium" w:hAnsi="Lato Medium" w:cstheme="minorHAnsi"/>
          <w:i/>
          <w:iCs/>
          <w:sz w:val="20"/>
          <w:szCs w:val="20"/>
        </w:rPr>
        <w:t xml:space="preserve"> 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- Un movimento di </w:t>
      </w:r>
      <w:r w:rsidR="00584697" w:rsidRPr="00BB4DB2">
        <w:rPr>
          <w:rFonts w:ascii="Lato Medium" w:hAnsi="Lato Medium" w:cstheme="minorHAnsi"/>
          <w:sz w:val="20"/>
          <w:szCs w:val="20"/>
        </w:rPr>
        <w:t>2</w:t>
      </w:r>
      <w:r w:rsidR="002541D4" w:rsidRPr="00BB4DB2">
        <w:rPr>
          <w:rFonts w:ascii="Lato Medium" w:hAnsi="Lato Medium" w:cstheme="minorHAnsi"/>
          <w:sz w:val="20"/>
          <w:szCs w:val="20"/>
        </w:rPr>
        <w:t>2</w:t>
      </w:r>
      <w:r w:rsidR="00584697" w:rsidRPr="00BB4DB2">
        <w:rPr>
          <w:rFonts w:ascii="Lato Medium" w:hAnsi="Lato Medium" w:cstheme="minorHAnsi"/>
          <w:sz w:val="20"/>
          <w:szCs w:val="20"/>
        </w:rPr>
        <w:t>0 mila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 studenti “podisti” di </w:t>
      </w:r>
      <w:r w:rsidR="00584697" w:rsidRPr="00BB4DB2">
        <w:rPr>
          <w:rFonts w:ascii="Lato Medium" w:hAnsi="Lato Medium" w:cstheme="minorHAnsi"/>
          <w:sz w:val="20"/>
          <w:szCs w:val="20"/>
        </w:rPr>
        <w:t>700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 comuni italiani è impegnato, in quest</w:t>
      </w:r>
      <w:r w:rsidR="00584697" w:rsidRPr="00BB4DB2">
        <w:rPr>
          <w:rFonts w:ascii="Lato Medium" w:hAnsi="Lato Medium" w:cstheme="minorHAnsi"/>
          <w:sz w:val="20"/>
          <w:szCs w:val="20"/>
        </w:rPr>
        <w:t>e settimane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, in una grande corsa solidale promossa, ogni anno, all’interno degli istituti scolastici da Azione contro la Fame, organizzazione internazionale umanitaria specializzata nella lotta alla fame e alla malnutrizione </w:t>
      </w:r>
      <w:r w:rsidR="00584697" w:rsidRPr="00BB4DB2">
        <w:rPr>
          <w:rFonts w:ascii="Lato Medium" w:hAnsi="Lato Medium" w:cstheme="minorHAnsi"/>
          <w:sz w:val="20"/>
          <w:szCs w:val="20"/>
        </w:rPr>
        <w:t>infantile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. </w:t>
      </w:r>
      <w:r w:rsidR="005F31AB" w:rsidRPr="00BB4DB2">
        <w:rPr>
          <w:rFonts w:ascii="Lato Medium" w:hAnsi="Lato Medium" w:cstheme="minorHAnsi"/>
          <w:b/>
          <w:bCs/>
          <w:sz w:val="20"/>
          <w:szCs w:val="20"/>
        </w:rPr>
        <w:t xml:space="preserve">Si tratta della “Corsa contro la Fame”, il progetto didattico, sportivo e solidale più grande al mondo, giunto in Italia alla nona edizione e patrocinato, anche quest’anno, dal CONI. </w:t>
      </w:r>
    </w:p>
    <w:p w14:paraId="47B6D53F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</w:p>
    <w:p w14:paraId="5F1DE2FD" w14:textId="49BAE28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Sono oltre </w:t>
      </w:r>
      <w:r w:rsidR="00584697" w:rsidRPr="00BB4DB2">
        <w:rPr>
          <w:rFonts w:ascii="Lato Medium" w:hAnsi="Lato Medium" w:cstheme="minorHAnsi"/>
          <w:sz w:val="20"/>
          <w:szCs w:val="20"/>
        </w:rPr>
        <w:t>1.</w:t>
      </w:r>
      <w:r w:rsidR="0014284A" w:rsidRPr="00BB4DB2">
        <w:rPr>
          <w:rFonts w:ascii="Lato Medium" w:hAnsi="Lato Medium" w:cstheme="minorHAnsi"/>
          <w:sz w:val="20"/>
          <w:szCs w:val="20"/>
        </w:rPr>
        <w:t>6</w:t>
      </w:r>
      <w:r w:rsidR="002560D4" w:rsidRPr="00BB4DB2">
        <w:rPr>
          <w:rFonts w:ascii="Lato Medium" w:hAnsi="Lato Medium" w:cstheme="minorHAnsi"/>
          <w:sz w:val="20"/>
          <w:szCs w:val="20"/>
        </w:rPr>
        <w:t>00</w:t>
      </w:r>
      <w:r w:rsidRPr="00BB4DB2">
        <w:rPr>
          <w:rFonts w:ascii="Lato Medium" w:hAnsi="Lato Medium" w:cstheme="minorHAnsi"/>
          <w:sz w:val="20"/>
          <w:szCs w:val="20"/>
        </w:rPr>
        <w:t xml:space="preserve"> le scuole primarie e secondarie di primo e di secondo grado che hanno scelto di aderire a un evento di sensibilizzazione e di sport che, sin dalla sua nascita, ha coinvolto in tutto il mondo </w:t>
      </w:r>
      <w:r w:rsidR="002560D4" w:rsidRPr="00BB4DB2">
        <w:rPr>
          <w:rFonts w:ascii="Lato Medium" w:hAnsi="Lato Medium" w:cstheme="minorHAnsi"/>
          <w:sz w:val="20"/>
          <w:szCs w:val="20"/>
        </w:rPr>
        <w:t>più di</w:t>
      </w:r>
      <w:r w:rsidRPr="00BB4DB2">
        <w:rPr>
          <w:rFonts w:ascii="Lato Medium" w:hAnsi="Lato Medium" w:cstheme="minorHAnsi"/>
          <w:sz w:val="20"/>
          <w:szCs w:val="20"/>
        </w:rPr>
        <w:t xml:space="preserve"> </w:t>
      </w:r>
      <w:r w:rsidR="002541D4" w:rsidRPr="00BB4DB2">
        <w:rPr>
          <w:rFonts w:ascii="Lato Medium" w:hAnsi="Lato Medium" w:cstheme="minorHAnsi"/>
          <w:sz w:val="20"/>
          <w:szCs w:val="20"/>
        </w:rPr>
        <w:t xml:space="preserve">9 </w:t>
      </w:r>
      <w:r w:rsidRPr="00BB4DB2">
        <w:rPr>
          <w:rFonts w:ascii="Lato Medium" w:hAnsi="Lato Medium" w:cstheme="minorHAnsi"/>
          <w:sz w:val="20"/>
          <w:szCs w:val="20"/>
        </w:rPr>
        <w:t xml:space="preserve">milioni di studenti </w:t>
      </w:r>
      <w:r w:rsidR="002560D4" w:rsidRPr="00BB4DB2">
        <w:rPr>
          <w:rFonts w:ascii="Lato Medium" w:hAnsi="Lato Medium" w:cstheme="minorHAnsi"/>
          <w:sz w:val="20"/>
          <w:szCs w:val="20"/>
        </w:rPr>
        <w:t>in</w:t>
      </w:r>
      <w:r w:rsidRPr="00BB4DB2">
        <w:rPr>
          <w:rFonts w:ascii="Lato Medium" w:hAnsi="Lato Medium" w:cstheme="minorHAnsi"/>
          <w:sz w:val="20"/>
          <w:szCs w:val="20"/>
        </w:rPr>
        <w:t xml:space="preserve"> </w:t>
      </w:r>
      <w:r w:rsidR="002560D4" w:rsidRPr="00BB4DB2">
        <w:rPr>
          <w:rFonts w:ascii="Lato Medium" w:hAnsi="Lato Medium" w:cstheme="minorHAnsi"/>
          <w:sz w:val="20"/>
          <w:szCs w:val="20"/>
        </w:rPr>
        <w:t xml:space="preserve">circa </w:t>
      </w:r>
      <w:r w:rsidRPr="00BB4DB2">
        <w:rPr>
          <w:rFonts w:ascii="Lato Medium" w:hAnsi="Lato Medium" w:cstheme="minorHAnsi"/>
          <w:sz w:val="20"/>
          <w:szCs w:val="20"/>
        </w:rPr>
        <w:t>6</w:t>
      </w:r>
      <w:r w:rsidR="002560D4" w:rsidRPr="00BB4DB2">
        <w:rPr>
          <w:rFonts w:ascii="Lato Medium" w:hAnsi="Lato Medium" w:cstheme="minorHAnsi"/>
          <w:sz w:val="20"/>
          <w:szCs w:val="20"/>
        </w:rPr>
        <w:t xml:space="preserve">7.500 </w:t>
      </w:r>
      <w:r w:rsidRPr="00BB4DB2">
        <w:rPr>
          <w:rFonts w:ascii="Lato Medium" w:hAnsi="Lato Medium" w:cstheme="minorHAnsi"/>
          <w:sz w:val="20"/>
          <w:szCs w:val="20"/>
        </w:rPr>
        <w:t xml:space="preserve">scuole. </w:t>
      </w:r>
    </w:p>
    <w:p w14:paraId="79058DF8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</w:p>
    <w:p w14:paraId="1899F0C9" w14:textId="6691C9A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LE </w:t>
      </w:r>
      <w:r w:rsidR="00584697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LEZIONI </w:t>
      </w:r>
      <w:r w:rsidR="004A51FB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DI SENSIBILIZZAZIONE </w:t>
      </w:r>
      <w:r w:rsidR="00584697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>IN AULA</w:t>
      </w: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 </w:t>
      </w:r>
    </w:p>
    <w:p w14:paraId="64B6FF92" w14:textId="64C36252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trike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Nelle scorse settimane, l’organizzazione ha avviato un percorso didattico di sensibilizzazione in aula: più di </w:t>
      </w:r>
      <w:r w:rsidR="00584697" w:rsidRPr="00BB4DB2">
        <w:rPr>
          <w:rFonts w:ascii="Lato Medium" w:hAnsi="Lato Medium" w:cstheme="minorHAnsi"/>
          <w:sz w:val="20"/>
          <w:szCs w:val="20"/>
        </w:rPr>
        <w:t>7.000</w:t>
      </w:r>
      <w:r w:rsidRPr="00BB4DB2">
        <w:rPr>
          <w:rFonts w:ascii="Lato Medium" w:hAnsi="Lato Medium" w:cstheme="minorHAnsi"/>
          <w:sz w:val="20"/>
          <w:szCs w:val="20"/>
        </w:rPr>
        <w:t xml:space="preserve"> ore di incontri sono state tenute dagli operatori di Azione contro la Fame con l’obiettivo di illustrare ai più giovani le cause strutturali e le conseguenze della fame, una piaga contemporanea che colpisce oltre </w:t>
      </w:r>
      <w:r w:rsidR="002541D4" w:rsidRPr="00BB4DB2">
        <w:rPr>
          <w:rFonts w:ascii="Lato Medium" w:hAnsi="Lato Medium" w:cstheme="minorHAnsi"/>
          <w:sz w:val="20"/>
          <w:szCs w:val="20"/>
        </w:rPr>
        <w:t xml:space="preserve">783 </w:t>
      </w:r>
      <w:r w:rsidRPr="00BB4DB2">
        <w:rPr>
          <w:rFonts w:ascii="Lato Medium" w:hAnsi="Lato Medium" w:cstheme="minorHAnsi"/>
          <w:sz w:val="20"/>
          <w:szCs w:val="20"/>
        </w:rPr>
        <w:t>milioni di persone nel mondo. Ogni scuola ha potuto, inoltre, approfondire l’argomento grazie a un kit didattico di educazione civica fornito dall’organizzazione</w:t>
      </w:r>
      <w:r w:rsidR="001517EA" w:rsidRPr="00BB4DB2">
        <w:rPr>
          <w:rFonts w:ascii="Lato Medium" w:hAnsi="Lato Medium" w:cstheme="minorHAnsi"/>
          <w:sz w:val="20"/>
          <w:szCs w:val="20"/>
        </w:rPr>
        <w:t xml:space="preserve">, che quest’anno ha come Paese-focus il </w:t>
      </w:r>
      <w:r w:rsidR="002541D4" w:rsidRPr="00BB4DB2">
        <w:rPr>
          <w:rFonts w:ascii="Lato Medium" w:hAnsi="Lato Medium" w:cstheme="minorHAnsi"/>
          <w:sz w:val="20"/>
          <w:szCs w:val="20"/>
        </w:rPr>
        <w:t>Bangladesh.</w:t>
      </w:r>
    </w:p>
    <w:p w14:paraId="3D41EC1E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trike/>
          <w:color w:val="52AE32"/>
          <w:sz w:val="20"/>
          <w:szCs w:val="20"/>
        </w:rPr>
      </w:pPr>
    </w:p>
    <w:p w14:paraId="5B7778DA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IL PASSAPORTO SOLIDALE E LA GIORNATA FINALE </w:t>
      </w:r>
    </w:p>
    <w:p w14:paraId="41EFDC52" w14:textId="27237345" w:rsidR="00384A82" w:rsidRPr="00384A82" w:rsidRDefault="005F31AB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BB4DB2">
        <w:rPr>
          <w:rFonts w:ascii="Lato Medium" w:hAnsi="Lato Medium" w:cstheme="minorHAnsi"/>
          <w:color w:val="auto"/>
          <w:sz w:val="20"/>
          <w:szCs w:val="20"/>
        </w:rPr>
        <w:t>Dopo questa prima fase di formazione, i ragazzi si mobilitano e diventano parte attiva del progetto: tramite il “passaporto solidale”</w:t>
      </w:r>
      <w:r w:rsidR="00584697" w:rsidRPr="00BB4DB2">
        <w:rPr>
          <w:rFonts w:ascii="Lato Medium" w:hAnsi="Lato Medium" w:cstheme="minorHAnsi"/>
          <w:color w:val="auto"/>
          <w:sz w:val="20"/>
          <w:szCs w:val="20"/>
        </w:rPr>
        <w:t>,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sono loro che coinvolgono familiari, vicini di casa e amici sulle tematiche affrontate</w:t>
      </w:r>
      <w:r w:rsidR="00BB4DB2">
        <w:rPr>
          <w:rFonts w:ascii="Lato Medium" w:hAnsi="Lato Medium" w:cstheme="minorHAnsi"/>
          <w:color w:val="auto"/>
          <w:sz w:val="20"/>
          <w:szCs w:val="20"/>
        </w:rPr>
        <w:t xml:space="preserve"> in classe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. Le persone sensibilizzate potranno, quindi, fare delle promesse di</w:t>
      </w:r>
      <w:r w:rsidR="00384A82"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donazione per ogni giro che lo studente si impegnerà</w:t>
      </w:r>
      <w:r w:rsidR="00384A82"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a percorrere il giorno della corsa.</w:t>
      </w:r>
    </w:p>
    <w:p w14:paraId="2FFD9477" w14:textId="05FCB0FF" w:rsidR="00384A82" w:rsidRPr="00384A82" w:rsidRDefault="00384A82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384A82">
        <w:rPr>
          <w:rFonts w:ascii="Lato Medium" w:hAnsi="Lato Medium" w:cstheme="minorHAnsi"/>
          <w:color w:val="auto"/>
          <w:sz w:val="20"/>
          <w:szCs w:val="20"/>
        </w:rPr>
        <w:t>Il modello educativo del passaporto solidale spinge gli</w:t>
      </w:r>
      <w:r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Pr="00384A82">
        <w:rPr>
          <w:rFonts w:ascii="Lato Medium" w:hAnsi="Lato Medium" w:cstheme="minorHAnsi"/>
          <w:color w:val="auto"/>
          <w:sz w:val="20"/>
          <w:szCs w:val="20"/>
        </w:rPr>
        <w:t>studenti a mettersi in azione e li porta a sviluppare capacità di comunicazione e coinvolgimento. Gli studenti</w:t>
      </w:r>
      <w:r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Pr="00384A82">
        <w:rPr>
          <w:rFonts w:ascii="Lato Medium" w:hAnsi="Lato Medium" w:cstheme="minorHAnsi"/>
          <w:color w:val="auto"/>
          <w:sz w:val="20"/>
          <w:szCs w:val="20"/>
        </w:rPr>
        <w:t>che utilizzano il passaporto solidale comprendono al</w:t>
      </w:r>
    </w:p>
    <w:p w14:paraId="47E947D9" w14:textId="2E356FC6" w:rsidR="00384A82" w:rsidRDefault="00384A82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384A82">
        <w:rPr>
          <w:rFonts w:ascii="Lato Medium" w:hAnsi="Lato Medium" w:cstheme="minorHAnsi"/>
          <w:color w:val="auto"/>
          <w:sz w:val="20"/>
          <w:szCs w:val="20"/>
        </w:rPr>
        <w:t>meglio il problema e si sentono parte della soluzione.</w:t>
      </w:r>
    </w:p>
    <w:p w14:paraId="116423DB" w14:textId="127C5C30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e che possono </w:t>
      </w:r>
      <w:r w:rsidR="00BB4DB2">
        <w:rPr>
          <w:rFonts w:ascii="Lato Medium" w:hAnsi="Lato Medium" w:cstheme="minorHAnsi"/>
          <w:color w:val="auto"/>
          <w:sz w:val="20"/>
          <w:szCs w:val="20"/>
        </w:rPr>
        <w:t>fare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una promessa di donazione per ogni tratto di corsa svolto durante le giornate conclusive del progetto, promosse da ogni singolo istituto. </w:t>
      </w:r>
    </w:p>
    <w:p w14:paraId="49C0482C" w14:textId="38DFE16D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BB4DB2">
        <w:rPr>
          <w:rFonts w:ascii="Lato Medium" w:hAnsi="Lato Medium" w:cstheme="minorHAnsi"/>
          <w:color w:val="auto"/>
          <w:sz w:val="20"/>
          <w:szCs w:val="20"/>
        </w:rPr>
        <w:t>Con il proprio impegno</w:t>
      </w:r>
      <w:r w:rsidR="004A51FB" w:rsidRPr="00BB4DB2">
        <w:rPr>
          <w:rFonts w:ascii="Lato Medium" w:hAnsi="Lato Medium" w:cstheme="minorHAnsi"/>
          <w:color w:val="auto"/>
          <w:sz w:val="20"/>
          <w:szCs w:val="20"/>
        </w:rPr>
        <w:t>,</w:t>
      </w:r>
      <w:r w:rsidR="00584697" w:rsidRPr="00BB4DB2">
        <w:rPr>
          <w:rFonts w:ascii="Lato Medium" w:hAnsi="Lato Medium" w:cstheme="minorHAnsi"/>
          <w:color w:val="auto"/>
          <w:sz w:val="20"/>
          <w:szCs w:val="20"/>
        </w:rPr>
        <w:t xml:space="preserve"> sia come ambasciatori dell’iniziativa, che come sportivi, nella corsa conclusiva del progetto,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i ragazzi potranno </w:t>
      </w:r>
      <w:r w:rsidR="004A51FB" w:rsidRPr="00BB4DB2">
        <w:rPr>
          <w:rFonts w:ascii="Lato Medium" w:hAnsi="Lato Medium" w:cstheme="minorHAnsi"/>
          <w:color w:val="auto"/>
          <w:sz w:val="20"/>
          <w:szCs w:val="20"/>
        </w:rPr>
        <w:t xml:space="preserve">concretamente 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>sostenere la lotta alla fame e alla malnutrizione infantile nel mondo, un impegno che Azione contro fa Fame conduce da oltre 40 anni in 5</w:t>
      </w:r>
      <w:r w:rsidR="002560D4" w:rsidRPr="00BB4DB2">
        <w:rPr>
          <w:rFonts w:ascii="Lato Medium" w:hAnsi="Lato Medium" w:cstheme="minorHAnsi"/>
          <w:color w:val="auto"/>
          <w:sz w:val="20"/>
          <w:szCs w:val="20"/>
        </w:rPr>
        <w:t>1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Paesi. </w:t>
      </w:r>
    </w:p>
    <w:p w14:paraId="52B9C8CA" w14:textId="77777777" w:rsidR="005F31AB" w:rsidRPr="00BB4DB2" w:rsidRDefault="005F31AB" w:rsidP="005F31AB">
      <w:pPr>
        <w:pStyle w:val="Default"/>
        <w:jc w:val="both"/>
        <w:rPr>
          <w:rFonts w:ascii="Lato Medium" w:hAnsi="Lato Medium"/>
          <w:color w:val="70AD47" w:themeColor="accent6"/>
          <w:sz w:val="20"/>
          <w:szCs w:val="20"/>
        </w:rPr>
      </w:pPr>
    </w:p>
    <w:p w14:paraId="38F58F3F" w14:textId="2B830355" w:rsidR="004A51FB" w:rsidRPr="00BB4DB2" w:rsidRDefault="004A51FB" w:rsidP="004A51FB">
      <w:pPr>
        <w:rPr>
          <w:rFonts w:ascii="Lato Medium" w:hAnsi="Lato Medium" w:cstheme="minorHAnsi"/>
          <w:color w:val="00B050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t>CHI È AZIONE CONTRO LA FAME |</w:t>
      </w:r>
      <w:r w:rsidRPr="00BB4DB2">
        <w:rPr>
          <w:rFonts w:ascii="Lato Medium" w:hAnsi="Lato Medium" w:cstheme="minorHAnsi"/>
          <w:b/>
          <w:bCs/>
          <w:color w:val="00B050"/>
          <w:sz w:val="20"/>
          <w:szCs w:val="20"/>
          <w:lang w:eastAsia="it-IT"/>
        </w:rPr>
        <w:t xml:space="preserve"> </w:t>
      </w:r>
      <w:hyperlink r:id="rId10" w:tooltip="Protected by Check Point: http://www.azionecontrolafame.it" w:history="1">
        <w:r w:rsidRPr="00BB4DB2">
          <w:rPr>
            <w:rStyle w:val="Collegamentoipertestuale"/>
            <w:rFonts w:ascii="Lato Medium" w:hAnsi="Lato Medium" w:cstheme="minorHAnsi"/>
            <w:b/>
            <w:bCs/>
            <w:color w:val="0070C0"/>
            <w:sz w:val="20"/>
            <w:szCs w:val="20"/>
          </w:rPr>
          <w:t>www.azionecontrolafame.it</w:t>
        </w:r>
      </w:hyperlink>
    </w:p>
    <w:p w14:paraId="43CD6CC9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Azione contro la Fame è un’organizzazione umanitaria internazionale che crede che ogni persona ha diritto a una vita libera dalla fame.</w:t>
      </w:r>
    </w:p>
    <w:p w14:paraId="3AD3444B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Specialisti da oltre 40 anni, prevediamo fame e malnutrizione, ne curiamo gli effetti e preveniamo le cause.</w:t>
      </w:r>
    </w:p>
    <w:p w14:paraId="55EFD2F4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Siamo in prima linea in 55 paesi del mondo per salvare la vita dei bambini malnutriti e rafforzare la resilienza delle famiglie con cibo, acqua, salute e formazione. </w:t>
      </w:r>
    </w:p>
    <w:p w14:paraId="6C7CAF15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Guidiamo con determinazione la lotta globale alla fame, introducendo innovazioni che creano progresso, lavorando in collaborazione con le comunità locali, mobilitando persone e governi, per realizzare un cambiamento sostenibile.</w:t>
      </w:r>
    </w:p>
    <w:p w14:paraId="3F853782" w14:textId="0655ADAC" w:rsidR="004A51FB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Ogni anno aiutiamo 28 milioni di persone.</w:t>
      </w:r>
      <w:r w:rsidR="004A51FB" w:rsidRPr="00BB4DB2">
        <w:rPr>
          <w:rFonts w:ascii="Lato Medium" w:hAnsi="Lato Medium" w:cstheme="minorHAnsi"/>
          <w:sz w:val="20"/>
          <w:szCs w:val="20"/>
        </w:rPr>
        <w:t>      </w:t>
      </w:r>
    </w:p>
    <w:p w14:paraId="74AF44F9" w14:textId="77777777" w:rsidR="004A51FB" w:rsidRDefault="004A51FB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4FF0F6A5" w14:textId="77777777" w:rsidR="00384A82" w:rsidRDefault="00384A8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423E1720" w14:textId="77777777" w:rsidR="00384A82" w:rsidRDefault="00384A8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13223700" w14:textId="77777777" w:rsidR="00384A82" w:rsidRDefault="00384A8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217BBEDE" w14:textId="77777777" w:rsidR="00384A82" w:rsidRPr="00BB4DB2" w:rsidRDefault="00384A8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02F600FE" w14:textId="1364A513" w:rsidR="004A51FB" w:rsidRPr="00BB4DB2" w:rsidRDefault="004A51FB" w:rsidP="004A51FB">
      <w:pPr>
        <w:spacing w:after="0"/>
        <w:rPr>
          <w:rFonts w:ascii="Lato Medium" w:hAnsi="Lato Medium" w:cstheme="minorHAnsi"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lastRenderedPageBreak/>
        <w:t xml:space="preserve">UFFICIO STAMPA </w:t>
      </w:r>
    </w:p>
    <w:p w14:paraId="3290BF8E" w14:textId="77777777" w:rsidR="004A51FB" w:rsidRPr="00BB4DB2" w:rsidRDefault="004A51FB" w:rsidP="004A51FB">
      <w:pPr>
        <w:spacing w:after="0"/>
        <w:rPr>
          <w:rFonts w:ascii="Lato Medium" w:hAnsi="Lato Medium" w:cstheme="minorHAnsi"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t>Claudia Squadroni</w:t>
      </w:r>
    </w:p>
    <w:p w14:paraId="761175AA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color w:val="4472C4"/>
          <w:sz w:val="20"/>
          <w:szCs w:val="20"/>
          <w:lang w:eastAsia="it-IT"/>
        </w:rPr>
        <w:t>_________________________</w:t>
      </w:r>
    </w:p>
    <w:p w14:paraId="470CD8B4" w14:textId="77777777" w:rsidR="00384A82" w:rsidRPr="0065140B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65140B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Head of Communications and Media Relations</w:t>
      </w:r>
    </w:p>
    <w:p w14:paraId="0DEFFB4C" w14:textId="463A5648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Mob. +39 339 8203106</w:t>
      </w:r>
    </w:p>
    <w:p w14:paraId="4A883E38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AZIONE CONTRO LA FAME</w:t>
      </w:r>
    </w:p>
    <w:p w14:paraId="67C7B93E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Via Rubens, 3</w:t>
      </w:r>
    </w:p>
    <w:p w14:paraId="741A63A0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20148 Milano</w:t>
      </w:r>
    </w:p>
    <w:p w14:paraId="336CE4BE" w14:textId="77777777" w:rsidR="004A51FB" w:rsidRPr="00BB4DB2" w:rsidRDefault="00000000" w:rsidP="004A51FB">
      <w:pPr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hyperlink r:id="rId11" w:tooltip="Protected by Check Point: http://www.azionecontrolafame.it/" w:history="1">
        <w:r w:rsidR="004A51FB" w:rsidRPr="00BB4DB2">
          <w:rPr>
            <w:rStyle w:val="Collegamentoipertestuale"/>
            <w:rFonts w:ascii="Lato Medium" w:hAnsi="Lato Medium" w:cstheme="minorHAnsi"/>
            <w:color w:val="4472C4" w:themeColor="accent1"/>
            <w:sz w:val="20"/>
            <w:szCs w:val="20"/>
          </w:rPr>
          <w:t>www.azionecontrolafame.it</w:t>
        </w:r>
      </w:hyperlink>
    </w:p>
    <w:p w14:paraId="0C6E644C" w14:textId="51874A5A" w:rsidR="004A51FB" w:rsidRPr="00BB4DB2" w:rsidRDefault="004A51FB" w:rsidP="005F31AB">
      <w:pPr>
        <w:jc w:val="both"/>
        <w:rPr>
          <w:rFonts w:ascii="Lato Medium" w:hAnsi="Lato Medium"/>
          <w:color w:val="4472C4" w:themeColor="accent1"/>
          <w:sz w:val="20"/>
          <w:szCs w:val="20"/>
        </w:rPr>
      </w:pPr>
    </w:p>
    <w:p w14:paraId="4E3C4559" w14:textId="77777777" w:rsidR="004A51FB" w:rsidRPr="00BB4DB2" w:rsidRDefault="004A51FB" w:rsidP="005F31AB">
      <w:pPr>
        <w:jc w:val="both"/>
        <w:rPr>
          <w:rFonts w:ascii="Lato Medium" w:hAnsi="Lato Medium"/>
          <w:sz w:val="20"/>
          <w:szCs w:val="20"/>
        </w:rPr>
      </w:pPr>
    </w:p>
    <w:sectPr w:rsidR="004A51FB" w:rsidRPr="00BB4DB2" w:rsidSect="00AC0FD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7226A" w14:textId="77777777" w:rsidR="00AC0FD5" w:rsidRDefault="00AC0FD5" w:rsidP="004A51FB">
      <w:pPr>
        <w:spacing w:after="0" w:line="240" w:lineRule="auto"/>
      </w:pPr>
      <w:r>
        <w:separator/>
      </w:r>
    </w:p>
  </w:endnote>
  <w:endnote w:type="continuationSeparator" w:id="0">
    <w:p w14:paraId="5909A79C" w14:textId="77777777" w:rsidR="00AC0FD5" w:rsidRDefault="00AC0FD5" w:rsidP="004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04BF" w14:textId="77777777" w:rsidR="00AC0FD5" w:rsidRDefault="00AC0FD5" w:rsidP="004A51FB">
      <w:pPr>
        <w:spacing w:after="0" w:line="240" w:lineRule="auto"/>
      </w:pPr>
      <w:r>
        <w:separator/>
      </w:r>
    </w:p>
  </w:footnote>
  <w:footnote w:type="continuationSeparator" w:id="0">
    <w:p w14:paraId="7087776A" w14:textId="77777777" w:rsidR="00AC0FD5" w:rsidRDefault="00AC0FD5" w:rsidP="004A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AB"/>
    <w:rsid w:val="00112CC3"/>
    <w:rsid w:val="0014284A"/>
    <w:rsid w:val="001517EA"/>
    <w:rsid w:val="002541D4"/>
    <w:rsid w:val="002560D4"/>
    <w:rsid w:val="002F20DF"/>
    <w:rsid w:val="00384A82"/>
    <w:rsid w:val="004A51FB"/>
    <w:rsid w:val="00584697"/>
    <w:rsid w:val="005F31AB"/>
    <w:rsid w:val="00632B3A"/>
    <w:rsid w:val="0065140B"/>
    <w:rsid w:val="006B4DA1"/>
    <w:rsid w:val="008B4701"/>
    <w:rsid w:val="00AA2B01"/>
    <w:rsid w:val="00AC0FD5"/>
    <w:rsid w:val="00BA123F"/>
    <w:rsid w:val="00BB4DB2"/>
    <w:rsid w:val="00C0139E"/>
    <w:rsid w:val="00CA353A"/>
    <w:rsid w:val="00D12085"/>
    <w:rsid w:val="00F00232"/>
    <w:rsid w:val="00F02A43"/>
    <w:rsid w:val="4464A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8E6F"/>
  <w15:chartTrackingRefBased/>
  <w15:docId w15:val="{24A1F139-0D12-4804-BCA1-289DB54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31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1FB"/>
  </w:style>
  <w:style w:type="paragraph" w:styleId="Pidipagina">
    <w:name w:val="footer"/>
    <w:basedOn w:val="Normale"/>
    <w:link w:val="PidipaginaCarattere"/>
    <w:uiPriority w:val="99"/>
    <w:unhideWhenUsed/>
    <w:rsid w:val="004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1FB"/>
  </w:style>
  <w:style w:type="character" w:styleId="Collegamentoipertestuale">
    <w:name w:val="Hyperlink"/>
    <w:basedOn w:val="Carpredefinitoparagrafo"/>
    <w:uiPriority w:val="99"/>
    <w:unhideWhenUsed/>
    <w:rsid w:val="004A5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point.url-protection.com/v1/url?o=http%3A//www.azionecontrolafame.it/&amp;g=MmRlNzFkZWFhNjBiMmE2OQ==&amp;h=MTM4NmY1NzcyOWY1MjRkYTc2NWZhYzFiMTUwZWM4YWYxNzQ2YjY5ODg4ZmZjNWIyMGY0OTFhYjUwNzZiNDRmMQ==&amp;p=Y3AxZTphY3Rpb25jb250cmVsYWZhaW06YzpvOjllY2FiMjdhZGM2NTE5ZDJmNjc0ZjM3MmQzNDJkZjhhOnYxOmg6VA=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eckpoint.url-protection.com/v1/url?o=http%3A//www.azionecontrolafame.it&amp;g=MDY0YzQwZDZiNTNkMWE1NA==&amp;h=MmI3NDJhZmQ1NWNjYjQ1YTllZmViYWVjODA4NjAyNTY1MDI1YTJhZWE5MGJmYzEzMDNlZjg5ODIyZjgzNjNmZg==&amp;p=Y3AxZTphY3Rpb25jb250cmVsYWZhaW06YzpvOjllY2FiMjdhZGM2NTE5ZDJmNjc0ZjM3MmQzNDJkZjhhOnYxOmg6VA=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D10C4127892479032593CD4488B91" ma:contentTypeVersion="2" ma:contentTypeDescription="Creare un nuovo documento." ma:contentTypeScope="" ma:versionID="f2eea5b19895a70c42c27d084496c5d6">
  <xsd:schema xmlns:xsd="http://www.w3.org/2001/XMLSchema" xmlns:xs="http://www.w3.org/2001/XMLSchema" xmlns:p="http://schemas.microsoft.com/office/2006/metadata/properties" xmlns:ns3="bd1e1678-5950-40a6-86ef-bb9eca124c69" targetNamespace="http://schemas.microsoft.com/office/2006/metadata/properties" ma:root="true" ma:fieldsID="a1c9c8016d297262498043e6e5623373" ns3:_="">
    <xsd:import namespace="bd1e1678-5950-40a6-86ef-bb9eca124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e1678-5950-40a6-86ef-bb9eca12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BDCA7-B915-4385-9A16-718CCF12D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D0F07-8961-4BAD-A101-C96CA35A2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10BC3-624E-449A-9070-EFE5C5730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e1678-5950-40a6-86ef-bb9eca12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Squadroni</dc:creator>
  <cp:keywords/>
  <dc:description/>
  <cp:lastModifiedBy>utente12</cp:lastModifiedBy>
  <cp:revision>7</cp:revision>
  <dcterms:created xsi:type="dcterms:W3CDTF">2023-04-05T13:01:00Z</dcterms:created>
  <dcterms:modified xsi:type="dcterms:W3CDTF">2024-05-06T11:43:00Z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0x0101002A0D10C4127892479032593CD4488B91</vt:lpwstr>
  </property>
</Properties>
</file>